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39" w:rsidRDefault="00B15B39" w:rsidP="00B15B39">
      <w:pPr>
        <w:pStyle w:val="1"/>
        <w:spacing w:after="240" w:line="360" w:lineRule="exact"/>
        <w:jc w:val="right"/>
        <w:rPr>
          <w:rFonts w:cs="Arial"/>
          <w:bCs/>
          <w:kern w:val="32"/>
          <w:sz w:val="26"/>
          <w:szCs w:val="32"/>
        </w:rPr>
      </w:pPr>
      <w:bookmarkStart w:id="0" w:name="_Toc353887017"/>
      <w:r>
        <w:rPr>
          <w:rFonts w:cs="Arial"/>
          <w:bCs/>
          <w:kern w:val="32"/>
          <w:sz w:val="26"/>
          <w:szCs w:val="32"/>
        </w:rPr>
        <w:t>Приложение № 1 к форме №</w:t>
      </w:r>
      <w:r w:rsidRPr="006C4485">
        <w:rPr>
          <w:rFonts w:cs="Arial"/>
          <w:bCs/>
          <w:kern w:val="32"/>
          <w:sz w:val="26"/>
          <w:szCs w:val="32"/>
        </w:rPr>
        <w:t xml:space="preserve"> 3</w:t>
      </w:r>
    </w:p>
    <w:p w:rsidR="00B15B39" w:rsidRPr="00B15B39" w:rsidRDefault="00B15B39" w:rsidP="00B15B39">
      <w:pPr>
        <w:spacing w:line="360" w:lineRule="exact"/>
        <w:ind w:firstLine="708"/>
        <w:jc w:val="both"/>
        <w:rPr>
          <w:b/>
          <w:bCs/>
          <w:color w:val="000000" w:themeColor="text1"/>
          <w:kern w:val="32"/>
          <w:sz w:val="26"/>
          <w:szCs w:val="32"/>
        </w:rPr>
      </w:pPr>
      <w:r w:rsidRPr="00B15B39">
        <w:rPr>
          <w:b/>
          <w:bCs/>
          <w:color w:val="000000" w:themeColor="text1"/>
          <w:kern w:val="32"/>
          <w:sz w:val="26"/>
          <w:szCs w:val="32"/>
        </w:rPr>
        <w:t>Отчет о реализации инвестиционной программ за отчетный (201</w:t>
      </w:r>
      <w:r>
        <w:rPr>
          <w:b/>
          <w:bCs/>
          <w:color w:val="000000" w:themeColor="text1"/>
          <w:kern w:val="32"/>
          <w:sz w:val="26"/>
          <w:szCs w:val="32"/>
        </w:rPr>
        <w:t>6</w:t>
      </w:r>
      <w:r w:rsidRPr="00B15B39">
        <w:rPr>
          <w:b/>
          <w:bCs/>
          <w:color w:val="000000" w:themeColor="text1"/>
          <w:kern w:val="32"/>
          <w:sz w:val="26"/>
          <w:szCs w:val="32"/>
        </w:rPr>
        <w:t xml:space="preserve"> ) го</w:t>
      </w:r>
      <w:bookmarkEnd w:id="0"/>
      <w:r w:rsidRPr="00B15B39">
        <w:rPr>
          <w:b/>
          <w:bCs/>
          <w:color w:val="000000" w:themeColor="text1"/>
          <w:kern w:val="32"/>
          <w:sz w:val="26"/>
          <w:szCs w:val="32"/>
        </w:rPr>
        <w:t>д.</w:t>
      </w:r>
    </w:p>
    <w:p w:rsidR="00B15B39" w:rsidRDefault="00B15B39" w:rsidP="00B15B39">
      <w:pPr>
        <w:pStyle w:val="ConsNormal"/>
        <w:widowControl/>
        <w:spacing w:line="312" w:lineRule="auto"/>
        <w:ind w:left="720" w:right="-2" w:firstLine="0"/>
        <w:rPr>
          <w:rFonts w:ascii="Times New Roman" w:hAnsi="Times New Roman" w:cs="Times New Roman"/>
          <w:b/>
          <w:sz w:val="26"/>
          <w:szCs w:val="26"/>
        </w:rPr>
      </w:pPr>
    </w:p>
    <w:p w:rsidR="00B15B39" w:rsidRDefault="00B15B39" w:rsidP="00B15B39">
      <w:pPr>
        <w:spacing w:line="360" w:lineRule="exact"/>
        <w:ind w:firstLine="708"/>
        <w:jc w:val="both"/>
        <w:rPr>
          <w:sz w:val="26"/>
          <w:szCs w:val="26"/>
        </w:rPr>
      </w:pPr>
      <w:r w:rsidRPr="006E2464">
        <w:rPr>
          <w:sz w:val="26"/>
          <w:szCs w:val="26"/>
        </w:rPr>
        <w:t>Основные фонды Общества состоят из сооружений, машин и оборудования, вычислительной техники, транспортных средств и производственного инвентаря. Здания на балансе Общества отсутствуют. Под помещение офиса и производственные участки Общество использует арендованные здания. Источник финансиро</w:t>
      </w:r>
      <w:r>
        <w:rPr>
          <w:sz w:val="26"/>
          <w:szCs w:val="26"/>
        </w:rPr>
        <w:t>вания-а</w:t>
      </w:r>
      <w:r w:rsidRPr="006E2464">
        <w:rPr>
          <w:sz w:val="26"/>
          <w:szCs w:val="26"/>
        </w:rPr>
        <w:t>мортизация.</w:t>
      </w:r>
    </w:p>
    <w:p w:rsidR="00B15B39" w:rsidRDefault="00B15B39" w:rsidP="00B15B39">
      <w:pPr>
        <w:spacing w:line="360" w:lineRule="exact"/>
        <w:ind w:firstLine="708"/>
        <w:jc w:val="both"/>
        <w:rPr>
          <w:sz w:val="26"/>
          <w:szCs w:val="26"/>
        </w:rPr>
      </w:pPr>
    </w:p>
    <w:p w:rsidR="00B15B39" w:rsidRPr="006E2464" w:rsidRDefault="00B15B39" w:rsidP="00B15B39">
      <w:pPr>
        <w:spacing w:line="360" w:lineRule="exact"/>
        <w:ind w:firstLine="708"/>
        <w:jc w:val="both"/>
        <w:rPr>
          <w:sz w:val="26"/>
          <w:szCs w:val="26"/>
        </w:rPr>
      </w:pPr>
    </w:p>
    <w:tbl>
      <w:tblPr>
        <w:tblW w:w="781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0"/>
        <w:gridCol w:w="3029"/>
        <w:gridCol w:w="1276"/>
        <w:gridCol w:w="1843"/>
        <w:gridCol w:w="1134"/>
      </w:tblGrid>
      <w:tr w:rsidR="00B15B39" w:rsidRPr="006E2464" w:rsidTr="00B15B39">
        <w:trPr>
          <w:trHeight w:val="31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5B39" w:rsidRPr="006E2464" w:rsidRDefault="00B15B39" w:rsidP="007F4CA0">
            <w:pPr>
              <w:rPr>
                <w:b/>
                <w:bCs/>
                <w:color w:val="000000"/>
              </w:rPr>
            </w:pPr>
          </w:p>
          <w:p w:rsidR="00B15B39" w:rsidRPr="006E2464" w:rsidRDefault="00B15B39" w:rsidP="007F4CA0">
            <w:pPr>
              <w:rPr>
                <w:b/>
                <w:bCs/>
                <w:color w:val="00000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15B39" w:rsidRPr="006E2464" w:rsidRDefault="00B15B39" w:rsidP="007F4C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4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464">
              <w:rPr>
                <w:b/>
                <w:bCs/>
                <w:color w:val="000000"/>
                <w:sz w:val="22"/>
                <w:szCs w:val="22"/>
              </w:rPr>
              <w:t>Освоение капитальных вложений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4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15B39" w:rsidRPr="006E2464" w:rsidTr="00B15B39">
        <w:trPr>
          <w:trHeight w:val="180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B39" w:rsidRPr="006E2464" w:rsidRDefault="00B15B39" w:rsidP="007F4CA0">
            <w:pPr>
              <w:jc w:val="center"/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B39" w:rsidRPr="006E2464" w:rsidRDefault="00B15B39" w:rsidP="007F4CA0">
            <w:pPr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Наименование нвестиционных мероприятий на 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B39" w:rsidRPr="006E2464" w:rsidRDefault="00B15B39" w:rsidP="007F4CA0">
            <w:pPr>
              <w:jc w:val="center"/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План освоения кап.влож. на 12  месяцев (тыс.руб.)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B39" w:rsidRPr="006E2464" w:rsidRDefault="00B15B39" w:rsidP="007F4CA0">
            <w:pPr>
              <w:jc w:val="center"/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Факт освоения за 12  месяцев (тыс.руб.)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B39" w:rsidRPr="006E2464" w:rsidRDefault="00B15B39" w:rsidP="007F4CA0">
            <w:pPr>
              <w:jc w:val="center"/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% выполнения плана за 12  месяцев (тыс.руб.)</w:t>
            </w:r>
          </w:p>
        </w:tc>
      </w:tr>
      <w:tr w:rsidR="00B15B39" w:rsidRPr="006E2464" w:rsidTr="00B15B39">
        <w:trPr>
          <w:trHeight w:val="30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B39" w:rsidRPr="006E2464" w:rsidRDefault="00B15B39" w:rsidP="007F4C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4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B39" w:rsidRPr="006E2464" w:rsidRDefault="00B15B39" w:rsidP="007F4C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46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B39" w:rsidRPr="006E2464" w:rsidRDefault="00B15B39" w:rsidP="007F4C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464">
              <w:rPr>
                <w:b/>
                <w:bCs/>
                <w:color w:val="000000"/>
                <w:sz w:val="22"/>
                <w:szCs w:val="22"/>
              </w:rPr>
              <w:t>17 590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B39" w:rsidRPr="006E2464" w:rsidRDefault="00B15B39" w:rsidP="007F4C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464">
              <w:rPr>
                <w:b/>
                <w:bCs/>
                <w:color w:val="000000"/>
                <w:sz w:val="22"/>
                <w:szCs w:val="22"/>
              </w:rPr>
              <w:t>16 933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2464">
              <w:rPr>
                <w:b/>
                <w:bCs/>
                <w:color w:val="000000"/>
                <w:sz w:val="22"/>
                <w:szCs w:val="22"/>
              </w:rPr>
              <w:t>96%</w:t>
            </w:r>
          </w:p>
        </w:tc>
      </w:tr>
      <w:tr w:rsidR="00B15B39" w:rsidRPr="006E2464" w:rsidTr="00B15B39">
        <w:trPr>
          <w:trHeight w:val="30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15B39" w:rsidRPr="006E2464" w:rsidRDefault="00B15B39" w:rsidP="007F4CA0">
            <w:pPr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Разработка и внедрение модулей АСУ ППК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jc w:val="center"/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jc w:val="center"/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8 348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104%</w:t>
            </w:r>
          </w:p>
        </w:tc>
      </w:tr>
      <w:tr w:rsidR="00B15B39" w:rsidRPr="006E2464" w:rsidTr="00B15B39">
        <w:trPr>
          <w:trHeight w:val="30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15B39" w:rsidRPr="006E2464" w:rsidRDefault="00B15B39" w:rsidP="007F4CA0">
            <w:pPr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Портативная контрольно-кассовая техника МК-35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jc w:val="center"/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jc w:val="center"/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0%</w:t>
            </w:r>
          </w:p>
        </w:tc>
      </w:tr>
      <w:tr w:rsidR="00B15B39" w:rsidRPr="006E2464" w:rsidTr="00B15B39">
        <w:trPr>
          <w:trHeight w:val="30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15B39" w:rsidRPr="006E2464" w:rsidRDefault="00B15B39" w:rsidP="007F4CA0">
            <w:pPr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Легковой 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jc w:val="center"/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2 200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jc w:val="center"/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2 037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93%</w:t>
            </w:r>
          </w:p>
        </w:tc>
      </w:tr>
      <w:tr w:rsidR="00B15B39" w:rsidRPr="006E2464" w:rsidTr="00B15B39">
        <w:trPr>
          <w:trHeight w:val="30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15B39" w:rsidRPr="006E2464" w:rsidRDefault="00B15B39" w:rsidP="007F4CA0">
            <w:pPr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Системные блоки для стационарных касс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jc w:val="center"/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848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jc w:val="center"/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0%</w:t>
            </w:r>
          </w:p>
        </w:tc>
      </w:tr>
      <w:tr w:rsidR="00B15B39" w:rsidRPr="006E2464" w:rsidTr="00B15B39">
        <w:trPr>
          <w:trHeight w:val="30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15B39" w:rsidRPr="006E2464" w:rsidRDefault="00B15B39" w:rsidP="007F4CA0">
            <w:pPr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 xml:space="preserve">Система видеонаблюдения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jc w:val="center"/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1 260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jc w:val="center"/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1 071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85%</w:t>
            </w:r>
          </w:p>
        </w:tc>
      </w:tr>
      <w:tr w:rsidR="00B15B39" w:rsidRPr="006E2464" w:rsidTr="00B15B39">
        <w:trPr>
          <w:trHeight w:val="34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15B39" w:rsidRPr="006E2464" w:rsidRDefault="00B15B39" w:rsidP="007F4CA0">
            <w:pPr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Грузопассажирский служебный 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jc w:val="center"/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jc w:val="center"/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0%</w:t>
            </w:r>
          </w:p>
        </w:tc>
      </w:tr>
      <w:tr w:rsidR="00B15B39" w:rsidRPr="006E2464" w:rsidTr="00B15B39">
        <w:trPr>
          <w:trHeight w:val="30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15B39" w:rsidRPr="006E2464" w:rsidRDefault="00B15B39" w:rsidP="007F4CA0">
            <w:pPr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jc w:val="center"/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jc w:val="center"/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B15B39" w:rsidRPr="006E2464" w:rsidTr="00B15B39">
        <w:trPr>
          <w:trHeight w:val="30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15B39" w:rsidRPr="006E2464" w:rsidRDefault="00B15B39" w:rsidP="007F4CA0">
            <w:pPr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Ионно-дрейфовый детектор «Кербер-Т»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jc w:val="center"/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jc w:val="center"/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B15B39" w:rsidRPr="006E2464" w:rsidTr="00B15B39">
        <w:trPr>
          <w:trHeight w:val="30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15B39" w:rsidRPr="006E2464" w:rsidRDefault="00B15B39" w:rsidP="007F4CA0">
            <w:pPr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Оргтехника (сервер)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jc w:val="center"/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1 983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jc w:val="center"/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1 983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B15B39" w:rsidRPr="004F0D16" w:rsidTr="00B15B39">
        <w:trPr>
          <w:trHeight w:val="60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15B39" w:rsidRPr="006E2464" w:rsidRDefault="00B15B39" w:rsidP="007F4CA0">
            <w:pPr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Прочее (терминалы самообслуживания, информационные киоски, ПО Геоинформационная система)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jc w:val="center"/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jc w:val="center"/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1 773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5B39" w:rsidRPr="006E2464" w:rsidRDefault="00B15B39" w:rsidP="007F4CA0">
            <w:pPr>
              <w:rPr>
                <w:color w:val="000000"/>
                <w:sz w:val="22"/>
                <w:szCs w:val="22"/>
              </w:rPr>
            </w:pPr>
            <w:r w:rsidRPr="006E2464">
              <w:rPr>
                <w:color w:val="000000"/>
                <w:sz w:val="22"/>
                <w:szCs w:val="22"/>
              </w:rPr>
              <w:t>0%</w:t>
            </w:r>
          </w:p>
        </w:tc>
      </w:tr>
    </w:tbl>
    <w:p w:rsidR="00B15B39" w:rsidRPr="001D3519" w:rsidRDefault="00B15B39" w:rsidP="00B15B39">
      <w:pPr>
        <w:spacing w:line="360" w:lineRule="exact"/>
        <w:jc w:val="center"/>
        <w:rPr>
          <w:sz w:val="26"/>
          <w:szCs w:val="26"/>
        </w:rPr>
      </w:pPr>
    </w:p>
    <w:p w:rsidR="00C706DD" w:rsidRDefault="00C706DD">
      <w:bookmarkStart w:id="1" w:name="_GoBack"/>
      <w:bookmarkEnd w:id="1"/>
    </w:p>
    <w:sectPr w:rsidR="00C7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D45"/>
    <w:multiLevelType w:val="hybridMultilevel"/>
    <w:tmpl w:val="FDBEFF9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39"/>
    <w:rsid w:val="00027B42"/>
    <w:rsid w:val="000366DB"/>
    <w:rsid w:val="00055002"/>
    <w:rsid w:val="000921F8"/>
    <w:rsid w:val="00112EA9"/>
    <w:rsid w:val="001166A7"/>
    <w:rsid w:val="00183501"/>
    <w:rsid w:val="001933B8"/>
    <w:rsid w:val="001C2733"/>
    <w:rsid w:val="001C4FC0"/>
    <w:rsid w:val="0021261E"/>
    <w:rsid w:val="0022166E"/>
    <w:rsid w:val="0022419A"/>
    <w:rsid w:val="002422C5"/>
    <w:rsid w:val="00265843"/>
    <w:rsid w:val="00286134"/>
    <w:rsid w:val="00294DB0"/>
    <w:rsid w:val="002C7ACF"/>
    <w:rsid w:val="0031141C"/>
    <w:rsid w:val="0034253E"/>
    <w:rsid w:val="003C7FD0"/>
    <w:rsid w:val="004172C8"/>
    <w:rsid w:val="00506760"/>
    <w:rsid w:val="00510B79"/>
    <w:rsid w:val="00533403"/>
    <w:rsid w:val="005335E9"/>
    <w:rsid w:val="00582390"/>
    <w:rsid w:val="005E7DEA"/>
    <w:rsid w:val="006C26F7"/>
    <w:rsid w:val="006E1268"/>
    <w:rsid w:val="006F09EF"/>
    <w:rsid w:val="006F1000"/>
    <w:rsid w:val="007004DD"/>
    <w:rsid w:val="007027E9"/>
    <w:rsid w:val="00757227"/>
    <w:rsid w:val="00766DE8"/>
    <w:rsid w:val="0078545F"/>
    <w:rsid w:val="00796CE1"/>
    <w:rsid w:val="007E22B9"/>
    <w:rsid w:val="007F1D11"/>
    <w:rsid w:val="008031B7"/>
    <w:rsid w:val="0080440B"/>
    <w:rsid w:val="008301D5"/>
    <w:rsid w:val="008405A9"/>
    <w:rsid w:val="00873A59"/>
    <w:rsid w:val="008A5520"/>
    <w:rsid w:val="008C249C"/>
    <w:rsid w:val="008F4C00"/>
    <w:rsid w:val="00935507"/>
    <w:rsid w:val="009406DF"/>
    <w:rsid w:val="009F6707"/>
    <w:rsid w:val="00A01169"/>
    <w:rsid w:val="00A04CB3"/>
    <w:rsid w:val="00A155ED"/>
    <w:rsid w:val="00A25015"/>
    <w:rsid w:val="00A26EAF"/>
    <w:rsid w:val="00A40F66"/>
    <w:rsid w:val="00A55B19"/>
    <w:rsid w:val="00A616FB"/>
    <w:rsid w:val="00A70EA4"/>
    <w:rsid w:val="00AA7D04"/>
    <w:rsid w:val="00B00586"/>
    <w:rsid w:val="00B05742"/>
    <w:rsid w:val="00B15B39"/>
    <w:rsid w:val="00B31B09"/>
    <w:rsid w:val="00B31B2A"/>
    <w:rsid w:val="00B43459"/>
    <w:rsid w:val="00B77502"/>
    <w:rsid w:val="00B927DA"/>
    <w:rsid w:val="00BD61F1"/>
    <w:rsid w:val="00BF49B4"/>
    <w:rsid w:val="00C619CD"/>
    <w:rsid w:val="00C706DD"/>
    <w:rsid w:val="00CA49C7"/>
    <w:rsid w:val="00CE59CF"/>
    <w:rsid w:val="00D03BA3"/>
    <w:rsid w:val="00D17112"/>
    <w:rsid w:val="00D55A5F"/>
    <w:rsid w:val="00DE0FC2"/>
    <w:rsid w:val="00E06E32"/>
    <w:rsid w:val="00E172B3"/>
    <w:rsid w:val="00E633A9"/>
    <w:rsid w:val="00E67E9F"/>
    <w:rsid w:val="00E72FFC"/>
    <w:rsid w:val="00E97F95"/>
    <w:rsid w:val="00EB50C8"/>
    <w:rsid w:val="00EE2AE6"/>
    <w:rsid w:val="00E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D15E5-12FC-42FB-B62A-39479A9A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5B3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15B3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5B3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 К. С.</dc:creator>
  <cp:keywords/>
  <dc:description/>
  <cp:lastModifiedBy>Смирнягин К. С.</cp:lastModifiedBy>
  <cp:revision>1</cp:revision>
  <dcterms:created xsi:type="dcterms:W3CDTF">2017-05-02T11:25:00Z</dcterms:created>
  <dcterms:modified xsi:type="dcterms:W3CDTF">2017-05-02T12:07:00Z</dcterms:modified>
</cp:coreProperties>
</file>